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B6" w:rsidRPr="003C38B6" w:rsidRDefault="003C38B6" w:rsidP="003C38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C38B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59DFB7D" wp14:editId="28C5DBC7">
            <wp:extent cx="561975" cy="5524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lum bright="-4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8B6" w:rsidRPr="003C38B6" w:rsidRDefault="003C38B6" w:rsidP="003C38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8B6">
        <w:rPr>
          <w:rFonts w:ascii="Times New Roman" w:hAnsi="Times New Roman" w:cs="Times New Roman"/>
          <w:b/>
          <w:sz w:val="28"/>
          <w:szCs w:val="28"/>
        </w:rPr>
        <w:t>АДМИНИСТРАЦИЯ  МУНИЦИПАЛЬНОГО ОБРАЗОВАНИЯ</w:t>
      </w:r>
    </w:p>
    <w:p w:rsidR="003C38B6" w:rsidRPr="003C38B6" w:rsidRDefault="00DF4748" w:rsidP="003C38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«ПРОХОРОВСКОЕ</w:t>
      </w:r>
      <w:r w:rsidR="003C38B6" w:rsidRPr="003C38B6">
        <w:rPr>
          <w:rFonts w:ascii="Times New Roman" w:hAnsi="Times New Roman" w:cs="Times New Roman"/>
          <w:b/>
          <w:sz w:val="28"/>
          <w:szCs w:val="28"/>
        </w:rPr>
        <w:t>»</w:t>
      </w:r>
    </w:p>
    <w:p w:rsidR="003C38B6" w:rsidRPr="003C38B6" w:rsidRDefault="00DF4748" w:rsidP="003C38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«ПРОХОРОВО</w:t>
      </w:r>
      <w:r w:rsidR="003C38B6" w:rsidRPr="003C38B6">
        <w:rPr>
          <w:rFonts w:ascii="Times New Roman" w:hAnsi="Times New Roman" w:cs="Times New Roman"/>
          <w:b/>
          <w:sz w:val="28"/>
          <w:szCs w:val="28"/>
        </w:rPr>
        <w:t>»</w:t>
      </w:r>
    </w:p>
    <w:p w:rsidR="003C38B6" w:rsidRPr="003C38B6" w:rsidRDefault="003C38B6" w:rsidP="003C38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8B6">
        <w:rPr>
          <w:rFonts w:ascii="Times New Roman" w:hAnsi="Times New Roman" w:cs="Times New Roman"/>
          <w:b/>
          <w:sz w:val="28"/>
          <w:szCs w:val="28"/>
        </w:rPr>
        <w:t>МУНИЦИПАЛ  КЫЛДЫТЭТЛЭН  АДМИНИСТРАЦИЕЗ</w:t>
      </w:r>
    </w:p>
    <w:p w:rsidR="00DF4748" w:rsidRDefault="00DF4748" w:rsidP="00DF4748"/>
    <w:p w:rsidR="00DF4748" w:rsidRPr="00DF4748" w:rsidRDefault="00DF4748" w:rsidP="00DF4748">
      <w:pPr>
        <w:jc w:val="center"/>
        <w:rPr>
          <w:rFonts w:ascii="Times New Roman" w:hAnsi="Times New Roman"/>
          <w:b/>
          <w:sz w:val="28"/>
          <w:szCs w:val="28"/>
        </w:rPr>
      </w:pPr>
      <w:r w:rsidRPr="00DF4748">
        <w:rPr>
          <w:rFonts w:ascii="Times New Roman" w:hAnsi="Times New Roman"/>
          <w:b/>
          <w:sz w:val="28"/>
          <w:szCs w:val="28"/>
        </w:rPr>
        <w:t>ПОСТАНОВЛЕНИЕ</w:t>
      </w:r>
    </w:p>
    <w:p w:rsidR="00DF4748" w:rsidRPr="00DF4748" w:rsidRDefault="00DF4748" w:rsidP="00DF4748"/>
    <w:tbl>
      <w:tblPr>
        <w:tblW w:w="100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5"/>
        <w:gridCol w:w="5223"/>
      </w:tblGrid>
      <w:tr w:rsidR="00DF4748" w:rsidTr="00DF4748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748" w:rsidRDefault="00DF4748">
            <w:pPr>
              <w:pStyle w:val="a6"/>
            </w:pPr>
            <w:r>
              <w:rPr>
                <w:b/>
                <w:bCs/>
              </w:rPr>
              <w:t xml:space="preserve"> 02 сентября 2015 года</w:t>
            </w:r>
          </w:p>
        </w:tc>
        <w:tc>
          <w:tcPr>
            <w:tcW w:w="5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748" w:rsidRDefault="00DF474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№ </w:t>
            </w:r>
            <w:r w:rsidR="00136B35">
              <w:rPr>
                <w:b/>
                <w:bCs/>
              </w:rPr>
              <w:t>18</w:t>
            </w:r>
            <w:r>
              <w:rPr>
                <w:b/>
                <w:bCs/>
              </w:rPr>
              <w:t xml:space="preserve"> </w:t>
            </w:r>
          </w:p>
          <w:p w:rsidR="00DF4748" w:rsidRDefault="00DF4748">
            <w:pPr>
              <w:pStyle w:val="a6"/>
            </w:pPr>
            <w:r>
              <w:rPr>
                <w:b/>
                <w:bCs/>
              </w:rPr>
              <w:t xml:space="preserve"> </w:t>
            </w:r>
          </w:p>
        </w:tc>
      </w:tr>
    </w:tbl>
    <w:p w:rsidR="00DF4748" w:rsidRPr="00886858" w:rsidRDefault="00DF4748" w:rsidP="0088685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86858">
        <w:rPr>
          <w:rFonts w:ascii="Times New Roman" w:hAnsi="Times New Roman" w:cs="Times New Roman"/>
          <w:b/>
          <w:sz w:val="24"/>
          <w:szCs w:val="24"/>
        </w:rPr>
        <w:t xml:space="preserve">Об утверждении Программы </w:t>
      </w:r>
      <w:proofErr w:type="gramStart"/>
      <w:r w:rsidRPr="00886858">
        <w:rPr>
          <w:rFonts w:ascii="Times New Roman" w:hAnsi="Times New Roman" w:cs="Times New Roman"/>
          <w:b/>
          <w:sz w:val="24"/>
          <w:szCs w:val="24"/>
        </w:rPr>
        <w:t>комплексного</w:t>
      </w:r>
      <w:proofErr w:type="gramEnd"/>
    </w:p>
    <w:p w:rsidR="00DF4748" w:rsidRPr="00886858" w:rsidRDefault="00DF4748" w:rsidP="0088685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86858">
        <w:rPr>
          <w:rFonts w:ascii="Times New Roman" w:hAnsi="Times New Roman" w:cs="Times New Roman"/>
          <w:b/>
          <w:sz w:val="24"/>
          <w:szCs w:val="24"/>
        </w:rPr>
        <w:t>развития систем коммунальной инфраструктуры</w:t>
      </w:r>
    </w:p>
    <w:p w:rsidR="00DF4748" w:rsidRPr="00886858" w:rsidRDefault="00FF63DA" w:rsidP="0088685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hyperlink r:id="rId7" w:tooltip="Муниципальные образования" w:history="1">
        <w:r w:rsidR="00DF4748" w:rsidRPr="00886858">
          <w:rPr>
            <w:rStyle w:val="a7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муниципального образования</w:t>
        </w:r>
      </w:hyperlink>
      <w:r w:rsidR="00DF4748" w:rsidRPr="00886858">
        <w:rPr>
          <w:rFonts w:ascii="Times New Roman" w:hAnsi="Times New Roman" w:cs="Times New Roman"/>
          <w:b/>
          <w:sz w:val="24"/>
          <w:szCs w:val="24"/>
        </w:rPr>
        <w:t xml:space="preserve"> «Прохоровское»</w:t>
      </w:r>
    </w:p>
    <w:p w:rsidR="00DF4748" w:rsidRDefault="00DF4748" w:rsidP="0088685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86858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886858" w:rsidRPr="00886858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Pr="00886858">
        <w:rPr>
          <w:rFonts w:ascii="Times New Roman" w:hAnsi="Times New Roman" w:cs="Times New Roman"/>
          <w:b/>
          <w:sz w:val="24"/>
          <w:szCs w:val="24"/>
        </w:rPr>
        <w:t>2015-2020 годы</w:t>
      </w:r>
    </w:p>
    <w:p w:rsidR="005C774A" w:rsidRPr="00DF4748" w:rsidRDefault="005C774A" w:rsidP="00886858">
      <w:pPr>
        <w:pStyle w:val="a5"/>
      </w:pPr>
    </w:p>
    <w:p w:rsidR="005C774A" w:rsidRPr="005C774A" w:rsidRDefault="00DF4748" w:rsidP="005C77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C774A">
        <w:rPr>
          <w:rFonts w:ascii="Times New Roman" w:hAnsi="Times New Roman"/>
          <w:sz w:val="28"/>
          <w:szCs w:val="28"/>
        </w:rPr>
        <w:t xml:space="preserve">            </w:t>
      </w:r>
      <w:proofErr w:type="gramStart"/>
      <w:r w:rsidRPr="005C774A">
        <w:rPr>
          <w:rFonts w:ascii="Times New Roman" w:hAnsi="Times New Roman"/>
          <w:sz w:val="28"/>
          <w:szCs w:val="28"/>
        </w:rPr>
        <w:t xml:space="preserve">Руководствуясь Федеральным законом от 01.01.2001 года «Об основах регулирования тарифов организаций коммунального комплекса», Федеральным законом от 01.01.2001 «Об общих принципах </w:t>
      </w:r>
      <w:hyperlink r:id="rId8" w:tooltip="Органы местного самоуправления" w:history="1">
        <w:r w:rsidRPr="005C774A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организаций местного самоуправления</w:t>
        </w:r>
      </w:hyperlink>
      <w:r w:rsidRPr="005C774A">
        <w:rPr>
          <w:rFonts w:ascii="Times New Roman" w:hAnsi="Times New Roman"/>
          <w:sz w:val="28"/>
          <w:szCs w:val="28"/>
        </w:rPr>
        <w:t xml:space="preserve"> в Российской Федерации, Уставом муниципального образования «Прохоровское</w:t>
      </w:r>
      <w:r w:rsidR="005C774A" w:rsidRPr="005C774A">
        <w:rPr>
          <w:rFonts w:ascii="Times New Roman" w:hAnsi="Times New Roman"/>
          <w:sz w:val="28"/>
          <w:szCs w:val="28"/>
        </w:rPr>
        <w:t xml:space="preserve">», </w:t>
      </w:r>
      <w:r w:rsidR="005C774A" w:rsidRPr="005C774A">
        <w:rPr>
          <w:rFonts w:ascii="Times New Roman" w:hAnsi="Times New Roman"/>
          <w:bCs/>
          <w:sz w:val="28"/>
          <w:szCs w:val="28"/>
        </w:rPr>
        <w:t>Постановлением РФ  от 14 июня 2013 г. N 502 «Об утверждении требований к программам комплексного развития систем коммунальной инфраструктуры поселений, городских округов»</w:t>
      </w:r>
      <w:r w:rsidR="005C774A" w:rsidRPr="005C774A">
        <w:rPr>
          <w:rFonts w:ascii="Times New Roman" w:hAnsi="Times New Roman"/>
          <w:bCs/>
          <w:sz w:val="24"/>
          <w:szCs w:val="24"/>
        </w:rPr>
        <w:t xml:space="preserve"> </w:t>
      </w:r>
      <w:proofErr w:type="gramEnd"/>
    </w:p>
    <w:p w:rsidR="00DF4748" w:rsidRPr="005C774A" w:rsidRDefault="00DF4748" w:rsidP="00886858">
      <w:pPr>
        <w:pStyle w:val="a6"/>
        <w:jc w:val="both"/>
      </w:pPr>
    </w:p>
    <w:p w:rsidR="00DF4748" w:rsidRPr="00DF4748" w:rsidRDefault="00DF4748" w:rsidP="00886858">
      <w:pPr>
        <w:pStyle w:val="a6"/>
        <w:jc w:val="center"/>
        <w:rPr>
          <w:b/>
          <w:bCs/>
          <w:sz w:val="28"/>
          <w:szCs w:val="28"/>
        </w:rPr>
      </w:pPr>
      <w:r w:rsidRPr="00DF4748">
        <w:rPr>
          <w:b/>
          <w:bCs/>
          <w:sz w:val="28"/>
          <w:szCs w:val="28"/>
        </w:rPr>
        <w:t>Администрация муниципального образования «Прохоровское» ПОСТАНОВЛЯЕТ:</w:t>
      </w:r>
    </w:p>
    <w:p w:rsidR="00DF4748" w:rsidRPr="00DF4748" w:rsidRDefault="00DF4748" w:rsidP="00886858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DF4748">
        <w:rPr>
          <w:rFonts w:ascii="Times New Roman" w:hAnsi="Times New Roman"/>
          <w:sz w:val="28"/>
          <w:szCs w:val="28"/>
        </w:rPr>
        <w:t>Утвердить прилагаемую Программу комплексного развития систем коммунальной инфраструктуры муниципально</w:t>
      </w:r>
      <w:r>
        <w:rPr>
          <w:rFonts w:ascii="Times New Roman" w:hAnsi="Times New Roman"/>
          <w:sz w:val="28"/>
          <w:szCs w:val="28"/>
        </w:rPr>
        <w:t>го образования «Прохоровское</w:t>
      </w:r>
      <w:r w:rsidR="00886858">
        <w:rPr>
          <w:rFonts w:ascii="Times New Roman" w:hAnsi="Times New Roman"/>
          <w:sz w:val="28"/>
          <w:szCs w:val="28"/>
        </w:rPr>
        <w:t xml:space="preserve">» на период 2015 - 2025 годы </w:t>
      </w:r>
      <w:r w:rsidRPr="00DF4748">
        <w:rPr>
          <w:rFonts w:ascii="Times New Roman" w:hAnsi="Times New Roman"/>
          <w:sz w:val="28"/>
          <w:szCs w:val="28"/>
        </w:rPr>
        <w:t xml:space="preserve">(далее Программа). </w:t>
      </w:r>
    </w:p>
    <w:p w:rsidR="00DF4748" w:rsidRPr="00DF4748" w:rsidRDefault="00DF4748" w:rsidP="00886858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DF474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F4748">
        <w:rPr>
          <w:rFonts w:ascii="Times New Roman" w:hAnsi="Times New Roman"/>
          <w:sz w:val="28"/>
          <w:szCs w:val="28"/>
        </w:rPr>
        <w:t xml:space="preserve"> реализацией </w:t>
      </w:r>
      <w:hyperlink r:id="rId9" w:tooltip="Планы мероприятий" w:history="1">
        <w:r w:rsidRPr="00DF4748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плана мероприятий</w:t>
        </w:r>
      </w:hyperlink>
      <w:r w:rsidRPr="00DF4748">
        <w:rPr>
          <w:rFonts w:ascii="Times New Roman" w:hAnsi="Times New Roman"/>
          <w:sz w:val="28"/>
          <w:szCs w:val="28"/>
        </w:rPr>
        <w:t xml:space="preserve"> Программы оставляю за собой.</w:t>
      </w:r>
    </w:p>
    <w:p w:rsidR="00DF4748" w:rsidRDefault="00DF4748" w:rsidP="00DF4748">
      <w:pPr>
        <w:pStyle w:val="a8"/>
        <w:rPr>
          <w:sz w:val="28"/>
          <w:szCs w:val="28"/>
        </w:rPr>
      </w:pPr>
    </w:p>
    <w:p w:rsidR="00DF4748" w:rsidRPr="00DF4748" w:rsidRDefault="00DF4748" w:rsidP="00DF4748">
      <w:pPr>
        <w:rPr>
          <w:sz w:val="28"/>
          <w:szCs w:val="28"/>
        </w:rPr>
      </w:pPr>
    </w:p>
    <w:p w:rsidR="00DF4748" w:rsidRPr="00DF4748" w:rsidRDefault="00DF4748" w:rsidP="00DF4748">
      <w:pPr>
        <w:pStyle w:val="a5"/>
        <w:rPr>
          <w:rFonts w:ascii="Times New Roman" w:hAnsi="Times New Roman" w:cs="Times New Roman"/>
          <w:sz w:val="28"/>
          <w:szCs w:val="28"/>
        </w:rPr>
      </w:pPr>
      <w:r w:rsidRPr="00DF474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DF474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DF47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748" w:rsidRPr="00DF4748" w:rsidRDefault="00DF4748" w:rsidP="00DF4748">
      <w:pPr>
        <w:pStyle w:val="a5"/>
        <w:rPr>
          <w:rFonts w:ascii="Times New Roman" w:hAnsi="Times New Roman" w:cs="Times New Roman"/>
          <w:sz w:val="28"/>
          <w:szCs w:val="28"/>
        </w:rPr>
      </w:pPr>
      <w:r w:rsidRPr="00DF4748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DF4748">
        <w:rPr>
          <w:rFonts w:ascii="Times New Roman" w:hAnsi="Times New Roman" w:cs="Times New Roman"/>
          <w:sz w:val="28"/>
          <w:szCs w:val="28"/>
        </w:rPr>
        <w:t>Прохоровское</w:t>
      </w:r>
      <w:proofErr w:type="spellEnd"/>
      <w:r w:rsidRPr="00DF4748">
        <w:rPr>
          <w:rFonts w:ascii="Times New Roman" w:hAnsi="Times New Roman" w:cs="Times New Roman"/>
          <w:sz w:val="28"/>
          <w:szCs w:val="28"/>
        </w:rPr>
        <w:t>»</w:t>
      </w:r>
      <w:r w:rsidRPr="00DF47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Pr="00DF4748">
        <w:rPr>
          <w:rFonts w:ascii="Times New Roman" w:hAnsi="Times New Roman" w:cs="Times New Roman"/>
          <w:sz w:val="28"/>
          <w:szCs w:val="28"/>
        </w:rPr>
        <w:t>Н.А.Горбушина</w:t>
      </w:r>
      <w:proofErr w:type="spellEnd"/>
    </w:p>
    <w:p w:rsidR="00F4195A" w:rsidRPr="00DF4748" w:rsidRDefault="00F4195A" w:rsidP="00DF4748">
      <w:pPr>
        <w:pStyle w:val="2"/>
        <w:jc w:val="center"/>
        <w:rPr>
          <w:szCs w:val="28"/>
        </w:rPr>
      </w:pPr>
    </w:p>
    <w:sectPr w:rsidR="00F4195A" w:rsidRPr="00DF4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2023"/>
    <w:multiLevelType w:val="hybridMultilevel"/>
    <w:tmpl w:val="874AC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D58"/>
    <w:rsid w:val="00106837"/>
    <w:rsid w:val="00136B35"/>
    <w:rsid w:val="002A76E3"/>
    <w:rsid w:val="003A269E"/>
    <w:rsid w:val="003C38B6"/>
    <w:rsid w:val="005C774A"/>
    <w:rsid w:val="00886858"/>
    <w:rsid w:val="00DF4748"/>
    <w:rsid w:val="00F4195A"/>
    <w:rsid w:val="00FE7D58"/>
    <w:rsid w:val="00F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6E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38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A76E3"/>
    <w:pPr>
      <w:keepNext/>
      <w:spacing w:after="0" w:line="240" w:lineRule="auto"/>
      <w:outlineLvl w:val="1"/>
    </w:pPr>
    <w:rPr>
      <w:rFonts w:ascii="Times New Roman" w:hAnsi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8B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38B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76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6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38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38B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C38B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5">
    <w:name w:val="No Spacing"/>
    <w:uiPriority w:val="1"/>
    <w:qFormat/>
    <w:rsid w:val="003C38B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DF47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F474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F4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6E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38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A76E3"/>
    <w:pPr>
      <w:keepNext/>
      <w:spacing w:after="0" w:line="240" w:lineRule="auto"/>
      <w:outlineLvl w:val="1"/>
    </w:pPr>
    <w:rPr>
      <w:rFonts w:ascii="Times New Roman" w:hAnsi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8B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38B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76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6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38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38B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C38B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5">
    <w:name w:val="No Spacing"/>
    <w:uiPriority w:val="1"/>
    <w:qFormat/>
    <w:rsid w:val="003C38B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DF47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F474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F4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rgani_mestnogo_samoupravleniy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munitcipalmznie_obrazovan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plani_meropriyat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</cp:revision>
  <dcterms:created xsi:type="dcterms:W3CDTF">2015-09-04T07:55:00Z</dcterms:created>
  <dcterms:modified xsi:type="dcterms:W3CDTF">2015-09-04T07:55:00Z</dcterms:modified>
</cp:coreProperties>
</file>